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9A" w:rsidRPr="00AA052C" w:rsidRDefault="008A3B9A">
      <w:bookmarkStart w:id="0" w:name="_GoBack"/>
      <w:bookmarkEnd w:id="0"/>
      <w:r w:rsidRPr="00AA052C">
        <w:rPr>
          <w:rFonts w:hint="eastAsia"/>
        </w:rPr>
        <w:t>様式第</w:t>
      </w:r>
      <w:r w:rsidR="00F32882" w:rsidRPr="00AA052C">
        <w:rPr>
          <w:rFonts w:hint="eastAsia"/>
        </w:rPr>
        <w:t>６</w:t>
      </w:r>
      <w:r w:rsidRPr="00AA052C">
        <w:rPr>
          <w:rFonts w:hint="eastAsia"/>
        </w:rPr>
        <w:t>号</w:t>
      </w:r>
      <w:r w:rsidRPr="00AA052C">
        <w:t>(</w:t>
      </w:r>
      <w:r w:rsidRPr="00AA052C">
        <w:rPr>
          <w:rFonts w:hint="eastAsia"/>
        </w:rPr>
        <w:t>第</w:t>
      </w:r>
      <w:r w:rsidR="00B17750" w:rsidRPr="00AA052C">
        <w:t>15</w:t>
      </w:r>
      <w:r w:rsidRPr="00AA052C">
        <w:rPr>
          <w:rFonts w:hint="eastAsia"/>
        </w:rPr>
        <w:t>条関係</w:t>
      </w:r>
      <w:r w:rsidRPr="00AA052C">
        <w:t>)</w:t>
      </w:r>
    </w:p>
    <w:p w:rsidR="008A3B9A" w:rsidRPr="00AA052C" w:rsidRDefault="008A3B9A"/>
    <w:p w:rsidR="008A3B9A" w:rsidRPr="00AA052C" w:rsidRDefault="008A3B9A"/>
    <w:p w:rsidR="008A3B9A" w:rsidRPr="00AA052C" w:rsidRDefault="008A3B9A">
      <w:pPr>
        <w:jc w:val="center"/>
        <w:rPr>
          <w:sz w:val="24"/>
          <w:szCs w:val="24"/>
        </w:rPr>
      </w:pPr>
      <w:r w:rsidRPr="00AA052C">
        <w:rPr>
          <w:rFonts w:hint="eastAsia"/>
          <w:sz w:val="24"/>
          <w:szCs w:val="24"/>
        </w:rPr>
        <w:t>永平寺町中小企業資金融資保証料補給申請書</w:t>
      </w:r>
      <w:r w:rsidR="003E3F77" w:rsidRPr="00AA052C">
        <w:rPr>
          <w:rFonts w:hint="eastAsia"/>
          <w:sz w:val="24"/>
          <w:szCs w:val="24"/>
        </w:rPr>
        <w:t>兼請求書</w:t>
      </w:r>
    </w:p>
    <w:p w:rsidR="008A3B9A" w:rsidRPr="00AA052C" w:rsidRDefault="008A3B9A"/>
    <w:p w:rsidR="00FE4FCB" w:rsidRPr="00AA052C" w:rsidRDefault="00FE4FCB" w:rsidP="00FE4FCB">
      <w:pPr>
        <w:ind w:firstLineChars="3200" w:firstLine="6720"/>
      </w:pPr>
      <w:r w:rsidRPr="00AA052C">
        <w:rPr>
          <w:rFonts w:hint="eastAsia"/>
        </w:rPr>
        <w:t>年　　月　　日</w:t>
      </w:r>
    </w:p>
    <w:p w:rsidR="008A3B9A" w:rsidRPr="00AA052C" w:rsidRDefault="008A3B9A"/>
    <w:p w:rsidR="008A3B9A" w:rsidRPr="00AA052C" w:rsidRDefault="008A3B9A">
      <w:r w:rsidRPr="00AA052C">
        <w:rPr>
          <w:rFonts w:hint="eastAsia"/>
        </w:rPr>
        <w:t xml:space="preserve">　　永平寺町長　　　　</w:t>
      </w:r>
      <w:r w:rsidR="007B62D3" w:rsidRPr="00AA052C">
        <w:rPr>
          <w:rFonts w:hint="eastAsia"/>
        </w:rPr>
        <w:t xml:space="preserve">　　　　</w:t>
      </w:r>
      <w:r w:rsidRPr="00AA052C">
        <w:rPr>
          <w:rFonts w:hint="eastAsia"/>
        </w:rPr>
        <w:t>様</w:t>
      </w:r>
    </w:p>
    <w:p w:rsidR="009E0FFB" w:rsidRPr="009E0FFB" w:rsidRDefault="009E0FFB" w:rsidP="009E0FFB">
      <w:pPr>
        <w:widowControl/>
        <w:wordWrap/>
        <w:overflowPunct/>
        <w:autoSpaceDE/>
        <w:autoSpaceDN/>
        <w:spacing w:line="360" w:lineRule="atLeast"/>
        <w:ind w:leftChars="100" w:left="210" w:firstLineChars="1700" w:firstLine="3740"/>
        <w:jc w:val="left"/>
        <w:rPr>
          <w:rFonts w:hAnsi="ＭＳ 明朝" w:cs="ＭＳ 明朝"/>
          <w:color w:val="000000"/>
          <w:kern w:val="0"/>
          <w:sz w:val="22"/>
          <w:szCs w:val="22"/>
        </w:rPr>
      </w:pPr>
      <w:r w:rsidRPr="009E0FFB">
        <w:rPr>
          <w:rFonts w:hAnsi="ＭＳ 明朝" w:cs="ＭＳ 明朝" w:hint="eastAsia"/>
          <w:color w:val="000000"/>
          <w:kern w:val="0"/>
          <w:sz w:val="22"/>
          <w:szCs w:val="22"/>
        </w:rPr>
        <w:t>申請者</w:t>
      </w:r>
    </w:p>
    <w:p w:rsidR="009E0FFB" w:rsidRPr="009E0FFB" w:rsidRDefault="009E0FFB" w:rsidP="009E0FFB">
      <w:pPr>
        <w:widowControl/>
        <w:wordWrap/>
        <w:overflowPunct/>
        <w:autoSpaceDE/>
        <w:autoSpaceDN/>
        <w:spacing w:line="360" w:lineRule="atLeast"/>
        <w:ind w:left="4180" w:hangingChars="1900" w:hanging="4180"/>
        <w:jc w:val="left"/>
        <w:rPr>
          <w:rFonts w:hAnsi="ＭＳ 明朝" w:cs="ＭＳ 明朝"/>
          <w:color w:val="000000"/>
          <w:kern w:val="0"/>
          <w:sz w:val="20"/>
        </w:rPr>
      </w:pPr>
      <w:r w:rsidRPr="009E0FF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9E0FFB">
        <w:rPr>
          <w:rFonts w:hAnsi="ＭＳ 明朝" w:cs="ＭＳ 明朝" w:hint="eastAsia"/>
          <w:color w:val="000000"/>
          <w:kern w:val="0"/>
          <w:sz w:val="20"/>
        </w:rPr>
        <w:t>住所</w:t>
      </w:r>
      <w:r w:rsidRPr="009E0FFB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9E0FFB">
        <w:rPr>
          <w:rFonts w:hAnsi="ＭＳ 明朝" w:cs="ＭＳ 明朝" w:hint="eastAsia"/>
          <w:color w:val="000000"/>
          <w:kern w:val="0"/>
          <w:sz w:val="20"/>
        </w:rPr>
        <w:t>社名・事業所名</w:t>
      </w:r>
    </w:p>
    <w:p w:rsidR="009E0FFB" w:rsidRPr="009E0FFB" w:rsidRDefault="009E0FFB" w:rsidP="009E0FFB">
      <w:pPr>
        <w:widowControl/>
        <w:wordWrap/>
        <w:overflowPunct/>
        <w:autoSpaceDE/>
        <w:autoSpaceDN/>
        <w:spacing w:line="360" w:lineRule="atLeast"/>
        <w:ind w:left="238" w:hanging="238"/>
        <w:jc w:val="left"/>
        <w:rPr>
          <w:rFonts w:hAnsi="ＭＳ 明朝" w:cs="ＭＳ 明朝"/>
          <w:color w:val="000000"/>
          <w:kern w:val="0"/>
          <w:sz w:val="20"/>
        </w:rPr>
      </w:pPr>
      <w:r w:rsidRPr="009E0FFB">
        <w:rPr>
          <w:rFonts w:hAnsi="ＭＳ 明朝" w:cs="ＭＳ 明朝" w:hint="eastAsia"/>
          <w:color w:val="000000"/>
          <w:kern w:val="0"/>
          <w:sz w:val="20"/>
        </w:rPr>
        <w:t xml:space="preserve">　　　　　　　　　　　　　　　　　　　　　代表者名</w:t>
      </w:r>
    </w:p>
    <w:tbl>
      <w:tblPr>
        <w:tblStyle w:val="1"/>
        <w:tblW w:w="5078" w:type="dxa"/>
        <w:tblInd w:w="4254" w:type="dxa"/>
        <w:tblLook w:val="04A0" w:firstRow="1" w:lastRow="0" w:firstColumn="1" w:lastColumn="0" w:noHBand="0" w:noVBand="1"/>
      </w:tblPr>
      <w:tblGrid>
        <w:gridCol w:w="1042"/>
        <w:gridCol w:w="4036"/>
      </w:tblGrid>
      <w:tr w:rsidR="009E0FFB" w:rsidRPr="009E0FFB" w:rsidTr="00A94F58">
        <w:trPr>
          <w:trHeight w:val="316"/>
        </w:trPr>
        <w:tc>
          <w:tcPr>
            <w:tcW w:w="5078" w:type="dxa"/>
            <w:gridSpan w:val="2"/>
          </w:tcPr>
          <w:p w:rsidR="009E0FFB" w:rsidRPr="009E0FFB" w:rsidRDefault="009E0FFB" w:rsidP="009E0FFB">
            <w:pPr>
              <w:widowControl/>
              <w:wordWrap/>
              <w:overflowPunct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9E0FFB">
              <w:rPr>
                <w:rFonts w:hint="eastAsia"/>
                <w:color w:val="000000"/>
                <w:kern w:val="0"/>
                <w:sz w:val="22"/>
                <w:szCs w:val="22"/>
              </w:rPr>
              <w:t>書類発行兼担当者</w:t>
            </w:r>
          </w:p>
        </w:tc>
      </w:tr>
      <w:tr w:rsidR="009E0FFB" w:rsidRPr="009E0FFB" w:rsidTr="00A94F58">
        <w:trPr>
          <w:trHeight w:val="401"/>
        </w:trPr>
        <w:tc>
          <w:tcPr>
            <w:tcW w:w="1042" w:type="dxa"/>
          </w:tcPr>
          <w:p w:rsidR="009E0FFB" w:rsidRPr="009E0FFB" w:rsidRDefault="009E0FFB" w:rsidP="009E0FFB">
            <w:pPr>
              <w:widowControl/>
              <w:wordWrap/>
              <w:overflowPunct/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0FFB">
              <w:rPr>
                <w:rFonts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4036" w:type="dxa"/>
          </w:tcPr>
          <w:p w:rsidR="009E0FFB" w:rsidRPr="009E0FFB" w:rsidRDefault="009E0FFB" w:rsidP="009E0FFB">
            <w:pPr>
              <w:widowControl/>
              <w:wordWrap/>
              <w:overflowPunct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E0FFB" w:rsidRPr="009E0FFB" w:rsidTr="00A94F58">
        <w:trPr>
          <w:trHeight w:val="354"/>
        </w:trPr>
        <w:tc>
          <w:tcPr>
            <w:tcW w:w="1042" w:type="dxa"/>
          </w:tcPr>
          <w:p w:rsidR="009E0FFB" w:rsidRPr="009E0FFB" w:rsidRDefault="009E0FFB" w:rsidP="009E0FFB">
            <w:pPr>
              <w:widowControl/>
              <w:wordWrap/>
              <w:overflowPunct/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E0FFB">
              <w:rPr>
                <w:rFonts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4036" w:type="dxa"/>
          </w:tcPr>
          <w:p w:rsidR="009E0FFB" w:rsidRPr="009E0FFB" w:rsidRDefault="009E0FFB" w:rsidP="009E0FFB">
            <w:pPr>
              <w:widowControl/>
              <w:wordWrap/>
              <w:overflowPunct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9E0FFB" w:rsidRPr="00AA052C" w:rsidRDefault="009E0FFB"/>
    <w:p w:rsidR="008A3B9A" w:rsidRPr="00AA052C" w:rsidRDefault="008A3B9A">
      <w:pPr>
        <w:spacing w:after="120"/>
      </w:pPr>
      <w:r w:rsidRPr="00AA052C">
        <w:rPr>
          <w:rFonts w:hint="eastAsia"/>
        </w:rPr>
        <w:t xml:space="preserve">　永平寺町中小企業</w:t>
      </w:r>
      <w:r w:rsidR="00B17750" w:rsidRPr="00AA052C">
        <w:rPr>
          <w:rFonts w:hint="eastAsia"/>
        </w:rPr>
        <w:t>資金融資要綱に基づく県信用保証協会の保証料</w:t>
      </w:r>
      <w:r w:rsidRPr="00AA052C">
        <w:rPr>
          <w:rFonts w:hint="eastAsia"/>
        </w:rPr>
        <w:t>補給を受けたいので、</w:t>
      </w:r>
      <w:r w:rsidR="00B17750" w:rsidRPr="00AA052C">
        <w:rPr>
          <w:rFonts w:hint="eastAsia"/>
        </w:rPr>
        <w:t>同要綱第</w:t>
      </w:r>
      <w:r w:rsidR="00B17750" w:rsidRPr="00AA052C">
        <w:t>15</w:t>
      </w:r>
      <w:r w:rsidR="00B17750" w:rsidRPr="00AA052C">
        <w:rPr>
          <w:rFonts w:hint="eastAsia"/>
        </w:rPr>
        <w:t>条第１項に基づき</w:t>
      </w:r>
      <w:r w:rsidRPr="00AA052C">
        <w:rPr>
          <w:rFonts w:hint="eastAsia"/>
        </w:rPr>
        <w:t>関係書類を添え申請します。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006"/>
        <w:gridCol w:w="874"/>
        <w:gridCol w:w="685"/>
        <w:gridCol w:w="395"/>
        <w:gridCol w:w="456"/>
        <w:gridCol w:w="2424"/>
      </w:tblGrid>
      <w:tr w:rsidR="008A3B9A" w:rsidRPr="00AA052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8A3B9A" w:rsidRPr="00AA052C" w:rsidRDefault="008A3B9A">
            <w:pPr>
              <w:jc w:val="distribute"/>
            </w:pPr>
            <w:r w:rsidRPr="00AA052C">
              <w:rPr>
                <w:rFonts w:hint="eastAsia"/>
              </w:rPr>
              <w:t>借入金額</w:t>
            </w:r>
          </w:p>
        </w:tc>
        <w:tc>
          <w:tcPr>
            <w:tcW w:w="6840" w:type="dxa"/>
            <w:gridSpan w:val="6"/>
            <w:vAlign w:val="center"/>
          </w:tcPr>
          <w:p w:rsidR="008A3B9A" w:rsidRPr="00AA052C" w:rsidRDefault="008A3B9A">
            <w:r w:rsidRPr="00AA052C">
              <w:rPr>
                <w:rFonts w:hint="eastAsia"/>
              </w:rPr>
              <w:t xml:space="preserve">　　　　　　　　　　　　　　　</w:t>
            </w:r>
            <w:r w:rsidR="00690795" w:rsidRPr="00AA052C">
              <w:rPr>
                <w:rFonts w:hint="eastAsia"/>
              </w:rPr>
              <w:t xml:space="preserve">　　　　　　　　　</w:t>
            </w:r>
            <w:r w:rsidRPr="00AA052C">
              <w:rPr>
                <w:rFonts w:hint="eastAsia"/>
              </w:rPr>
              <w:t xml:space="preserve">　円</w:t>
            </w:r>
          </w:p>
        </w:tc>
      </w:tr>
      <w:tr w:rsidR="008A3B9A" w:rsidRPr="00AA052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8A3B9A" w:rsidRPr="00AA052C" w:rsidRDefault="003E3F77">
            <w:pPr>
              <w:jc w:val="distribute"/>
            </w:pPr>
            <w:r w:rsidRPr="00AA052C">
              <w:rPr>
                <w:rFonts w:hint="eastAsia"/>
              </w:rPr>
              <w:t>融資実行日</w:t>
            </w:r>
          </w:p>
        </w:tc>
        <w:tc>
          <w:tcPr>
            <w:tcW w:w="6840" w:type="dxa"/>
            <w:gridSpan w:val="6"/>
            <w:vAlign w:val="center"/>
          </w:tcPr>
          <w:p w:rsidR="008A3B9A" w:rsidRPr="00AA052C" w:rsidRDefault="008A3B9A">
            <w:r w:rsidRPr="00AA052C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8A3B9A" w:rsidRPr="00AA052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8A3B9A" w:rsidRPr="00AA052C" w:rsidRDefault="008A3B9A">
            <w:pPr>
              <w:jc w:val="distribute"/>
            </w:pPr>
            <w:r w:rsidRPr="00AA052C">
              <w:rPr>
                <w:rFonts w:hint="eastAsia"/>
              </w:rPr>
              <w:t>保証料</w:t>
            </w:r>
          </w:p>
        </w:tc>
        <w:tc>
          <w:tcPr>
            <w:tcW w:w="2880" w:type="dxa"/>
            <w:gridSpan w:val="2"/>
            <w:vAlign w:val="center"/>
          </w:tcPr>
          <w:p w:rsidR="008A3B9A" w:rsidRPr="00AA052C" w:rsidRDefault="008A3B9A">
            <w:pPr>
              <w:jc w:val="right"/>
            </w:pPr>
            <w:r w:rsidRPr="00AA052C">
              <w:rPr>
                <w:rFonts w:hint="eastAsia"/>
              </w:rPr>
              <w:t>円</w:t>
            </w:r>
          </w:p>
        </w:tc>
        <w:tc>
          <w:tcPr>
            <w:tcW w:w="1080" w:type="dxa"/>
            <w:gridSpan w:val="2"/>
            <w:vAlign w:val="center"/>
          </w:tcPr>
          <w:p w:rsidR="008A3B9A" w:rsidRPr="00AA052C" w:rsidRDefault="008A3B9A">
            <w:pPr>
              <w:jc w:val="distribute"/>
            </w:pPr>
            <w:r w:rsidRPr="00AA052C">
              <w:rPr>
                <w:rFonts w:hint="eastAsia"/>
              </w:rPr>
              <w:t>保証料率</w:t>
            </w:r>
          </w:p>
        </w:tc>
        <w:tc>
          <w:tcPr>
            <w:tcW w:w="2880" w:type="dxa"/>
            <w:gridSpan w:val="2"/>
            <w:vAlign w:val="center"/>
          </w:tcPr>
          <w:p w:rsidR="008A3B9A" w:rsidRPr="00AA052C" w:rsidRDefault="008A3B9A">
            <w:pPr>
              <w:jc w:val="right"/>
            </w:pPr>
            <w:r w:rsidRPr="00AA052C">
              <w:rPr>
                <w:rFonts w:hint="eastAsia"/>
              </w:rPr>
              <w:t>％</w:t>
            </w:r>
          </w:p>
        </w:tc>
      </w:tr>
      <w:tr w:rsidR="00AA052C" w:rsidRPr="00AA052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8A3B9A" w:rsidRPr="00AA052C" w:rsidRDefault="008A3B9A">
            <w:pPr>
              <w:jc w:val="distribute"/>
            </w:pPr>
            <w:r w:rsidRPr="00AA052C">
              <w:rPr>
                <w:rFonts w:hint="eastAsia"/>
              </w:rPr>
              <w:t>補給金額</w:t>
            </w:r>
          </w:p>
        </w:tc>
        <w:tc>
          <w:tcPr>
            <w:tcW w:w="6840" w:type="dxa"/>
            <w:gridSpan w:val="6"/>
            <w:vAlign w:val="center"/>
          </w:tcPr>
          <w:p w:rsidR="008A3B9A" w:rsidRPr="00AA052C" w:rsidRDefault="008A3B9A" w:rsidP="00AA052C">
            <w:r w:rsidRPr="00AA052C">
              <w:rPr>
                <w:rFonts w:hint="eastAsia"/>
              </w:rPr>
              <w:t xml:space="preserve">　　　　　　　　　　　　　</w:t>
            </w:r>
            <w:r w:rsidR="00AA052C" w:rsidRPr="00AA052C">
              <w:rPr>
                <w:rFonts w:hint="eastAsia"/>
              </w:rPr>
              <w:t xml:space="preserve">　　　　</w:t>
            </w:r>
            <w:r w:rsidRPr="00AA052C">
              <w:rPr>
                <w:rFonts w:hint="eastAsia"/>
              </w:rPr>
              <w:t>円</w:t>
            </w:r>
          </w:p>
        </w:tc>
      </w:tr>
      <w:tr w:rsidR="00414C5B" w:rsidRPr="00AA052C" w:rsidTr="00414C5B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680" w:type="dxa"/>
            <w:vMerge w:val="restart"/>
            <w:vAlign w:val="center"/>
          </w:tcPr>
          <w:p w:rsidR="00414C5B" w:rsidRPr="00AA052C" w:rsidRDefault="00414C5B">
            <w:pPr>
              <w:jc w:val="distribute"/>
            </w:pPr>
          </w:p>
          <w:p w:rsidR="00414C5B" w:rsidRPr="00AA052C" w:rsidRDefault="00414C5B">
            <w:pPr>
              <w:jc w:val="distribute"/>
            </w:pPr>
            <w:r w:rsidRPr="00AA052C">
              <w:rPr>
                <w:rFonts w:hint="eastAsia"/>
              </w:rPr>
              <w:t>補給金振込先</w:t>
            </w:r>
          </w:p>
          <w:p w:rsidR="00414C5B" w:rsidRPr="00AA052C" w:rsidRDefault="00414C5B">
            <w:pPr>
              <w:jc w:val="distribute"/>
            </w:pPr>
          </w:p>
          <w:p w:rsidR="00414C5B" w:rsidRPr="00AA052C" w:rsidRDefault="00414C5B">
            <w:pPr>
              <w:jc w:val="distribute"/>
            </w:pPr>
            <w:r w:rsidRPr="00AA052C">
              <w:rPr>
                <w:rFonts w:hint="eastAsia"/>
              </w:rPr>
              <w:t>（融資口座）</w:t>
            </w:r>
          </w:p>
          <w:p w:rsidR="00414C5B" w:rsidRPr="00AA052C" w:rsidRDefault="00414C5B">
            <w:pPr>
              <w:jc w:val="distribute"/>
            </w:pPr>
          </w:p>
        </w:tc>
        <w:tc>
          <w:tcPr>
            <w:tcW w:w="2006" w:type="dxa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  <w:r w:rsidRPr="00414C5B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559" w:type="dxa"/>
            <w:gridSpan w:val="2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  <w:r w:rsidRPr="00414C5B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851" w:type="dxa"/>
            <w:gridSpan w:val="2"/>
            <w:vAlign w:val="center"/>
          </w:tcPr>
          <w:p w:rsidR="00414C5B" w:rsidRDefault="00414C5B" w:rsidP="00414C5B">
            <w:pPr>
              <w:jc w:val="center"/>
              <w:rPr>
                <w:sz w:val="18"/>
                <w:szCs w:val="18"/>
              </w:rPr>
            </w:pPr>
            <w:r w:rsidRPr="00414C5B">
              <w:rPr>
                <w:rFonts w:hint="eastAsia"/>
                <w:sz w:val="18"/>
                <w:szCs w:val="18"/>
              </w:rPr>
              <w:t>口座</w:t>
            </w:r>
          </w:p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2424" w:type="dxa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  <w:r w:rsidRPr="00414C5B">
              <w:rPr>
                <w:rFonts w:hint="eastAsia"/>
                <w:sz w:val="18"/>
                <w:szCs w:val="18"/>
              </w:rPr>
              <w:t>口座番号</w:t>
            </w:r>
          </w:p>
        </w:tc>
      </w:tr>
      <w:tr w:rsidR="00414C5B" w:rsidRPr="00AA052C" w:rsidTr="00414C5B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680" w:type="dxa"/>
            <w:vMerge/>
            <w:vAlign w:val="center"/>
          </w:tcPr>
          <w:p w:rsidR="00414C5B" w:rsidRPr="00AA052C" w:rsidRDefault="00414C5B"/>
        </w:tc>
        <w:tc>
          <w:tcPr>
            <w:tcW w:w="2006" w:type="dxa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vMerge w:val="restart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</w:p>
        </w:tc>
      </w:tr>
      <w:tr w:rsidR="00414C5B" w:rsidRPr="00AA052C" w:rsidTr="00414C5B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680" w:type="dxa"/>
            <w:vMerge/>
            <w:vAlign w:val="center"/>
          </w:tcPr>
          <w:p w:rsidR="00414C5B" w:rsidRPr="00AA052C" w:rsidRDefault="00414C5B"/>
        </w:tc>
        <w:tc>
          <w:tcPr>
            <w:tcW w:w="2006" w:type="dxa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  <w:r w:rsidRPr="00414C5B">
              <w:rPr>
                <w:rFonts w:hint="eastAsia"/>
                <w:sz w:val="18"/>
                <w:szCs w:val="18"/>
              </w:rPr>
              <w:t>支店名</w:t>
            </w:r>
          </w:p>
        </w:tc>
        <w:tc>
          <w:tcPr>
            <w:tcW w:w="1559" w:type="dxa"/>
            <w:gridSpan w:val="2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  <w:r w:rsidRPr="00414C5B">
              <w:rPr>
                <w:rFonts w:hint="eastAsia"/>
                <w:sz w:val="18"/>
                <w:szCs w:val="18"/>
              </w:rPr>
              <w:t>店番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</w:p>
        </w:tc>
      </w:tr>
      <w:tr w:rsidR="00414C5B" w:rsidRPr="00AA052C" w:rsidTr="00414C5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680" w:type="dxa"/>
            <w:vMerge/>
            <w:vAlign w:val="center"/>
          </w:tcPr>
          <w:p w:rsidR="00414C5B" w:rsidRPr="00AA052C" w:rsidRDefault="00414C5B"/>
        </w:tc>
        <w:tc>
          <w:tcPr>
            <w:tcW w:w="2006" w:type="dxa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</w:p>
        </w:tc>
      </w:tr>
      <w:tr w:rsidR="00414C5B" w:rsidRPr="00AA052C" w:rsidTr="00414C5B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680" w:type="dxa"/>
            <w:vMerge/>
            <w:vAlign w:val="center"/>
          </w:tcPr>
          <w:p w:rsidR="00414C5B" w:rsidRPr="00AA052C" w:rsidRDefault="00414C5B" w:rsidP="00B66831"/>
        </w:tc>
        <w:tc>
          <w:tcPr>
            <w:tcW w:w="2006" w:type="dxa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  <w:r w:rsidRPr="00414C5B">
              <w:rPr>
                <w:rFonts w:hint="eastAsia"/>
                <w:sz w:val="18"/>
                <w:szCs w:val="18"/>
              </w:rPr>
              <w:t>口座名義カナ氏名</w:t>
            </w:r>
          </w:p>
        </w:tc>
        <w:tc>
          <w:tcPr>
            <w:tcW w:w="4834" w:type="dxa"/>
            <w:gridSpan w:val="5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</w:p>
        </w:tc>
      </w:tr>
      <w:tr w:rsidR="00414C5B" w:rsidRPr="00AA052C" w:rsidTr="00414C5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680" w:type="dxa"/>
            <w:vMerge/>
            <w:vAlign w:val="center"/>
          </w:tcPr>
          <w:p w:rsidR="00414C5B" w:rsidRPr="00AA052C" w:rsidRDefault="00414C5B" w:rsidP="00B66831"/>
        </w:tc>
        <w:tc>
          <w:tcPr>
            <w:tcW w:w="2006" w:type="dxa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  <w:r w:rsidRPr="00414C5B">
              <w:rPr>
                <w:rFonts w:hint="eastAsia"/>
                <w:sz w:val="18"/>
                <w:szCs w:val="18"/>
              </w:rPr>
              <w:t>口座名義人漢字氏名</w:t>
            </w:r>
          </w:p>
        </w:tc>
        <w:tc>
          <w:tcPr>
            <w:tcW w:w="4834" w:type="dxa"/>
            <w:gridSpan w:val="5"/>
            <w:vAlign w:val="center"/>
          </w:tcPr>
          <w:p w:rsidR="00414C5B" w:rsidRPr="00414C5B" w:rsidRDefault="00414C5B" w:rsidP="00414C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3B9A" w:rsidRPr="00AA052C" w:rsidRDefault="008A3B9A">
      <w:pPr>
        <w:spacing w:before="120"/>
      </w:pPr>
      <w:r w:rsidRPr="00AA052C">
        <w:rPr>
          <w:rFonts w:hint="eastAsia"/>
        </w:rPr>
        <w:t>添付書類</w:t>
      </w:r>
    </w:p>
    <w:p w:rsidR="008A3B9A" w:rsidRPr="00AA052C" w:rsidRDefault="008A3B9A">
      <w:r w:rsidRPr="00AA052C">
        <w:rPr>
          <w:rFonts w:hint="eastAsia"/>
        </w:rPr>
        <w:t xml:space="preserve">　</w:t>
      </w:r>
      <w:r w:rsidRPr="00AA052C">
        <w:t>1</w:t>
      </w:r>
      <w:r w:rsidRPr="00AA052C">
        <w:rPr>
          <w:rFonts w:hint="eastAsia"/>
        </w:rPr>
        <w:t xml:space="preserve">　取扱金融機関との契約書の写し</w:t>
      </w:r>
    </w:p>
    <w:p w:rsidR="008A3B9A" w:rsidRPr="00AA052C" w:rsidRDefault="008A3B9A">
      <w:r w:rsidRPr="00AA052C">
        <w:rPr>
          <w:rFonts w:hint="eastAsia"/>
        </w:rPr>
        <w:t xml:space="preserve">　</w:t>
      </w:r>
      <w:r w:rsidRPr="00AA052C">
        <w:t>2</w:t>
      </w:r>
      <w:r w:rsidRPr="00AA052C">
        <w:rPr>
          <w:rFonts w:hint="eastAsia"/>
        </w:rPr>
        <w:t xml:space="preserve">　保証料を支払った旨の取扱金融機関等の証明書</w:t>
      </w:r>
    </w:p>
    <w:p w:rsidR="00673838" w:rsidRPr="00673838" w:rsidRDefault="008A3B9A" w:rsidP="00865457">
      <w:pPr>
        <w:numPr>
          <w:ilvl w:val="0"/>
          <w:numId w:val="1"/>
        </w:numPr>
      </w:pPr>
      <w:r w:rsidRPr="00AA052C">
        <w:rPr>
          <w:rFonts w:hint="eastAsia"/>
        </w:rPr>
        <w:t>その他町長が認めた書類</w:t>
      </w:r>
    </w:p>
    <w:sectPr w:rsidR="00673838" w:rsidRPr="00673838" w:rsidSect="00E128C0">
      <w:footerReference w:type="even" r:id="rId7"/>
      <w:footerReference w:type="default" r:id="rId8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08" w:rsidRDefault="00291C08">
      <w:r>
        <w:separator/>
      </w:r>
    </w:p>
  </w:endnote>
  <w:endnote w:type="continuationSeparator" w:id="0">
    <w:p w:rsidR="00291C08" w:rsidRDefault="0029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9A" w:rsidRDefault="008A3B9A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A3B9A" w:rsidRDefault="008A3B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9A" w:rsidRDefault="008A3B9A">
    <w:pPr>
      <w:pStyle w:val="a3"/>
      <w:framePr w:wrap="around" w:vAnchor="text" w:hAnchor="margin" w:xAlign="center" w:y="1"/>
    </w:pPr>
  </w:p>
  <w:p w:rsidR="008A3B9A" w:rsidRDefault="008A3B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08" w:rsidRDefault="00291C08">
      <w:r>
        <w:separator/>
      </w:r>
    </w:p>
  </w:footnote>
  <w:footnote w:type="continuationSeparator" w:id="0">
    <w:p w:rsidR="00291C08" w:rsidRDefault="0029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CFC"/>
    <w:multiLevelType w:val="hybridMultilevel"/>
    <w:tmpl w:val="A028B46E"/>
    <w:lvl w:ilvl="0" w:tplc="5B2AC0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5D66D3"/>
    <w:multiLevelType w:val="hybridMultilevel"/>
    <w:tmpl w:val="112AC0AA"/>
    <w:lvl w:ilvl="0" w:tplc="5F804DAC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15A16F19"/>
    <w:multiLevelType w:val="multilevel"/>
    <w:tmpl w:val="A028B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F93556B"/>
    <w:multiLevelType w:val="multilevel"/>
    <w:tmpl w:val="A028B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CAB3459"/>
    <w:multiLevelType w:val="hybridMultilevel"/>
    <w:tmpl w:val="5B90FBAE"/>
    <w:lvl w:ilvl="0" w:tplc="A0EE72B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9434147"/>
    <w:multiLevelType w:val="hybridMultilevel"/>
    <w:tmpl w:val="A21EFC82"/>
    <w:lvl w:ilvl="0" w:tplc="B0CC10E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5F"/>
    <w:rsid w:val="0000758B"/>
    <w:rsid w:val="00011CBD"/>
    <w:rsid w:val="0003010F"/>
    <w:rsid w:val="00030FB7"/>
    <w:rsid w:val="0006587C"/>
    <w:rsid w:val="00070E31"/>
    <w:rsid w:val="00075E45"/>
    <w:rsid w:val="00076E27"/>
    <w:rsid w:val="00086338"/>
    <w:rsid w:val="00090E30"/>
    <w:rsid w:val="000A0548"/>
    <w:rsid w:val="000A4F65"/>
    <w:rsid w:val="000C18F2"/>
    <w:rsid w:val="000E5514"/>
    <w:rsid w:val="000E7121"/>
    <w:rsid w:val="00104C3C"/>
    <w:rsid w:val="00112107"/>
    <w:rsid w:val="001517D4"/>
    <w:rsid w:val="00152CAD"/>
    <w:rsid w:val="00154A7A"/>
    <w:rsid w:val="00174395"/>
    <w:rsid w:val="00191E49"/>
    <w:rsid w:val="001976B3"/>
    <w:rsid w:val="001A23D3"/>
    <w:rsid w:val="001A4EA6"/>
    <w:rsid w:val="001E58A6"/>
    <w:rsid w:val="001F3E18"/>
    <w:rsid w:val="0021055F"/>
    <w:rsid w:val="002617CA"/>
    <w:rsid w:val="00264A8D"/>
    <w:rsid w:val="00291C08"/>
    <w:rsid w:val="002922AC"/>
    <w:rsid w:val="002A156A"/>
    <w:rsid w:val="002A1863"/>
    <w:rsid w:val="002A60D0"/>
    <w:rsid w:val="003026BA"/>
    <w:rsid w:val="00306E54"/>
    <w:rsid w:val="003477E0"/>
    <w:rsid w:val="0038335E"/>
    <w:rsid w:val="0039388F"/>
    <w:rsid w:val="003A6EDC"/>
    <w:rsid w:val="003B7984"/>
    <w:rsid w:val="003E3F77"/>
    <w:rsid w:val="00414C5B"/>
    <w:rsid w:val="00415098"/>
    <w:rsid w:val="00420FD4"/>
    <w:rsid w:val="00421849"/>
    <w:rsid w:val="004743CA"/>
    <w:rsid w:val="00491E97"/>
    <w:rsid w:val="0049437A"/>
    <w:rsid w:val="004B1565"/>
    <w:rsid w:val="00504F2E"/>
    <w:rsid w:val="00524570"/>
    <w:rsid w:val="005330BD"/>
    <w:rsid w:val="00534D33"/>
    <w:rsid w:val="00556BC6"/>
    <w:rsid w:val="00561BCB"/>
    <w:rsid w:val="00563DA5"/>
    <w:rsid w:val="00566317"/>
    <w:rsid w:val="00571C4B"/>
    <w:rsid w:val="0059179C"/>
    <w:rsid w:val="005974C2"/>
    <w:rsid w:val="005C2CD5"/>
    <w:rsid w:val="005D1493"/>
    <w:rsid w:val="00650B6E"/>
    <w:rsid w:val="00673838"/>
    <w:rsid w:val="00690795"/>
    <w:rsid w:val="006D3BE2"/>
    <w:rsid w:val="006D6329"/>
    <w:rsid w:val="00702E10"/>
    <w:rsid w:val="00713999"/>
    <w:rsid w:val="00724A7F"/>
    <w:rsid w:val="00763AC1"/>
    <w:rsid w:val="007837EE"/>
    <w:rsid w:val="00783A24"/>
    <w:rsid w:val="007B62D3"/>
    <w:rsid w:val="007C6339"/>
    <w:rsid w:val="007D06D9"/>
    <w:rsid w:val="007D6D41"/>
    <w:rsid w:val="007E193D"/>
    <w:rsid w:val="007F6EB6"/>
    <w:rsid w:val="00804049"/>
    <w:rsid w:val="008212C0"/>
    <w:rsid w:val="00863C4B"/>
    <w:rsid w:val="00865457"/>
    <w:rsid w:val="0088171E"/>
    <w:rsid w:val="0089605F"/>
    <w:rsid w:val="008A3B9A"/>
    <w:rsid w:val="008C4E59"/>
    <w:rsid w:val="008D12C4"/>
    <w:rsid w:val="008E56ED"/>
    <w:rsid w:val="008F05B3"/>
    <w:rsid w:val="008F53B1"/>
    <w:rsid w:val="008F6837"/>
    <w:rsid w:val="00925E8C"/>
    <w:rsid w:val="0094161F"/>
    <w:rsid w:val="00943153"/>
    <w:rsid w:val="00965820"/>
    <w:rsid w:val="00972E4A"/>
    <w:rsid w:val="00983D4F"/>
    <w:rsid w:val="009A2301"/>
    <w:rsid w:val="009A3591"/>
    <w:rsid w:val="009A65E9"/>
    <w:rsid w:val="009A79F5"/>
    <w:rsid w:val="009D2CE9"/>
    <w:rsid w:val="009E0FFB"/>
    <w:rsid w:val="009F55C5"/>
    <w:rsid w:val="009F6816"/>
    <w:rsid w:val="00A43B9A"/>
    <w:rsid w:val="00A52A8C"/>
    <w:rsid w:val="00A62486"/>
    <w:rsid w:val="00A6433F"/>
    <w:rsid w:val="00A838D9"/>
    <w:rsid w:val="00A93A13"/>
    <w:rsid w:val="00A94F58"/>
    <w:rsid w:val="00A961FF"/>
    <w:rsid w:val="00AA052C"/>
    <w:rsid w:val="00AB7B1E"/>
    <w:rsid w:val="00B10C73"/>
    <w:rsid w:val="00B17750"/>
    <w:rsid w:val="00B66831"/>
    <w:rsid w:val="00B733CC"/>
    <w:rsid w:val="00B7354B"/>
    <w:rsid w:val="00B9342F"/>
    <w:rsid w:val="00BA1D1C"/>
    <w:rsid w:val="00BB6CDF"/>
    <w:rsid w:val="00BC545C"/>
    <w:rsid w:val="00BD4612"/>
    <w:rsid w:val="00BD4F26"/>
    <w:rsid w:val="00C26159"/>
    <w:rsid w:val="00C278DB"/>
    <w:rsid w:val="00C6427F"/>
    <w:rsid w:val="00CA3961"/>
    <w:rsid w:val="00CB7D87"/>
    <w:rsid w:val="00CD0DF3"/>
    <w:rsid w:val="00CD19D1"/>
    <w:rsid w:val="00CE0B90"/>
    <w:rsid w:val="00D107BA"/>
    <w:rsid w:val="00D13AB7"/>
    <w:rsid w:val="00D349F3"/>
    <w:rsid w:val="00D42AA9"/>
    <w:rsid w:val="00D650FC"/>
    <w:rsid w:val="00D666C6"/>
    <w:rsid w:val="00D939A1"/>
    <w:rsid w:val="00DA7EFE"/>
    <w:rsid w:val="00DE6459"/>
    <w:rsid w:val="00DF646D"/>
    <w:rsid w:val="00E07A04"/>
    <w:rsid w:val="00E128C0"/>
    <w:rsid w:val="00E300E9"/>
    <w:rsid w:val="00E30A52"/>
    <w:rsid w:val="00E31E06"/>
    <w:rsid w:val="00E32C89"/>
    <w:rsid w:val="00E40A38"/>
    <w:rsid w:val="00E543D3"/>
    <w:rsid w:val="00E55F84"/>
    <w:rsid w:val="00E6491F"/>
    <w:rsid w:val="00E75A51"/>
    <w:rsid w:val="00E769A3"/>
    <w:rsid w:val="00EC14B2"/>
    <w:rsid w:val="00ED4912"/>
    <w:rsid w:val="00EE41AD"/>
    <w:rsid w:val="00EF0EAF"/>
    <w:rsid w:val="00EF1E9D"/>
    <w:rsid w:val="00F02D3A"/>
    <w:rsid w:val="00F055E9"/>
    <w:rsid w:val="00F11064"/>
    <w:rsid w:val="00F32882"/>
    <w:rsid w:val="00F346C9"/>
    <w:rsid w:val="00F678AC"/>
    <w:rsid w:val="00F81D72"/>
    <w:rsid w:val="00F87D12"/>
    <w:rsid w:val="00F91797"/>
    <w:rsid w:val="00FB34C7"/>
    <w:rsid w:val="00FE4FCB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C41B6E-F4A2-4737-9813-66C8B30C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B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rsid w:val="0056631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8D12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99"/>
    <w:rsid w:val="009E0FFB"/>
    <w:pPr>
      <w:ind w:left="238" w:hanging="238"/>
    </w:pPr>
    <w:rPr>
      <w:rFonts w:ascii="ＭＳ 明朝" w:hAnsi="ＭＳ 明朝" w:cs="ＭＳ 明朝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永平寺町中小企業資金融資要綱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永平寺町中小企業資金融資要綱</dc:title>
  <dc:subject/>
  <dc:creator>t-yamada-49</dc:creator>
  <cp:keywords/>
  <dc:description/>
  <cp:lastModifiedBy>商工観光課</cp:lastModifiedBy>
  <cp:revision>2</cp:revision>
  <cp:lastPrinted>2021-01-06T02:14:00Z</cp:lastPrinted>
  <dcterms:created xsi:type="dcterms:W3CDTF">2021-11-08T06:37:00Z</dcterms:created>
  <dcterms:modified xsi:type="dcterms:W3CDTF">2021-11-08T06:37:00Z</dcterms:modified>
</cp:coreProperties>
</file>